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EF" w:rsidRDefault="00C143EF" w:rsidP="00C143EF">
      <w:pPr>
        <w:widowControl/>
        <w:shd w:val="clear" w:color="auto" w:fill="FFFFFF"/>
        <w:spacing w:line="300" w:lineRule="atLeast"/>
        <w:jc w:val="center"/>
        <w:outlineLvl w:val="3"/>
        <w:rPr>
          <w:rFonts w:ascii="方正小标宋简体" w:eastAsia="方正小标宋简体" w:hAnsi="宋体" w:cs="宋体"/>
          <w:b/>
          <w:kern w:val="0"/>
          <w:sz w:val="36"/>
          <w:szCs w:val="24"/>
        </w:rPr>
      </w:pPr>
      <w:hyperlink r:id="rId5" w:history="1">
        <w:r w:rsidRPr="00846342">
          <w:rPr>
            <w:rFonts w:ascii="方正小标宋简体" w:eastAsia="方正小标宋简体" w:hAnsi="Times New Roman" w:cs="Times New Roman" w:hint="eastAsia"/>
            <w:b/>
            <w:bCs/>
            <w:kern w:val="0"/>
            <w:sz w:val="36"/>
            <w:szCs w:val="24"/>
          </w:rPr>
          <w:t>201</w:t>
        </w:r>
        <w:r>
          <w:rPr>
            <w:rFonts w:ascii="方正小标宋简体" w:eastAsia="方正小标宋简体" w:hAnsi="Times New Roman" w:cs="Times New Roman" w:hint="eastAsia"/>
            <w:b/>
            <w:bCs/>
            <w:kern w:val="0"/>
            <w:sz w:val="36"/>
            <w:szCs w:val="24"/>
          </w:rPr>
          <w:t>8</w:t>
        </w:r>
        <w:r w:rsidRPr="00846342">
          <w:rPr>
            <w:rFonts w:ascii="方正小标宋简体" w:eastAsia="方正小标宋简体" w:hAnsi="Times New Roman" w:cs="Times New Roman" w:hint="eastAsia"/>
            <w:b/>
            <w:bCs/>
            <w:kern w:val="0"/>
            <w:sz w:val="36"/>
            <w:szCs w:val="24"/>
          </w:rPr>
          <w:t>-201</w:t>
        </w:r>
        <w:r>
          <w:rPr>
            <w:rFonts w:ascii="方正小标宋简体" w:eastAsia="方正小标宋简体" w:hAnsi="Times New Roman" w:cs="Times New Roman" w:hint="eastAsia"/>
            <w:b/>
            <w:bCs/>
            <w:kern w:val="0"/>
            <w:sz w:val="36"/>
            <w:szCs w:val="24"/>
          </w:rPr>
          <w:t>9</w:t>
        </w:r>
        <w:r w:rsidRPr="00846342">
          <w:rPr>
            <w:rFonts w:ascii="方正小标宋简体" w:eastAsia="方正小标宋简体" w:hAnsi="Times New Roman" w:cs="Times New Roman" w:hint="eastAsia"/>
            <w:b/>
            <w:bCs/>
            <w:kern w:val="0"/>
            <w:sz w:val="36"/>
            <w:szCs w:val="24"/>
          </w:rPr>
          <w:t>学年度信息公开工作年度报告</w:t>
        </w:r>
      </w:hyperlink>
      <w:r>
        <w:rPr>
          <w:rFonts w:hint="eastAsia"/>
        </w:rPr>
        <w:t>`</w:t>
      </w:r>
    </w:p>
    <w:p w:rsidR="00C143EF" w:rsidRPr="00717980" w:rsidRDefault="00C143EF" w:rsidP="00C143EF">
      <w:pPr>
        <w:widowControl/>
        <w:shd w:val="clear" w:color="auto" w:fill="FFFFFF"/>
        <w:spacing w:line="300" w:lineRule="atLeast"/>
        <w:jc w:val="center"/>
        <w:outlineLvl w:val="3"/>
        <w:rPr>
          <w:rFonts w:ascii="方正小标宋简体" w:eastAsia="方正小标宋简体" w:hAnsi="宋体" w:cs="宋体"/>
          <w:kern w:val="0"/>
          <w:sz w:val="18"/>
          <w:szCs w:val="21"/>
        </w:rPr>
      </w:pP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8</w:t>
      </w: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9</w:t>
      </w:r>
      <w:r w:rsidRPr="00D06952">
        <w:rPr>
          <w:rFonts w:ascii="仿宋_GB2312" w:eastAsia="仿宋_GB2312" w:hAnsi="宋体" w:cs="宋体" w:hint="eastAsia"/>
          <w:color w:val="000000"/>
          <w:kern w:val="0"/>
          <w:sz w:val="32"/>
          <w:szCs w:val="32"/>
        </w:rPr>
        <w:t>学年度，我校按照《高等学校信息公开办法》（教育部令第29号）、《广东省教育厅</w:t>
      </w:r>
      <w:r>
        <w:rPr>
          <w:rFonts w:ascii="仿宋_GB2312" w:eastAsia="仿宋_GB2312" w:hAnsi="宋体" w:cs="宋体" w:hint="eastAsia"/>
          <w:color w:val="000000"/>
          <w:kern w:val="0"/>
          <w:sz w:val="32"/>
          <w:szCs w:val="32"/>
        </w:rPr>
        <w:t>办公室关于落实2019年</w:t>
      </w:r>
      <w:r w:rsidRPr="00D06952">
        <w:rPr>
          <w:rFonts w:ascii="仿宋_GB2312" w:eastAsia="仿宋_GB2312" w:hAnsi="宋体" w:cs="宋体" w:hint="eastAsia"/>
          <w:color w:val="000000"/>
          <w:kern w:val="0"/>
          <w:sz w:val="32"/>
          <w:szCs w:val="32"/>
        </w:rPr>
        <w:t>高校信息公开</w:t>
      </w:r>
      <w:r>
        <w:rPr>
          <w:rFonts w:ascii="仿宋_GB2312" w:eastAsia="仿宋_GB2312" w:hAnsi="宋体" w:cs="宋体" w:hint="eastAsia"/>
          <w:color w:val="000000"/>
          <w:kern w:val="0"/>
          <w:sz w:val="32"/>
          <w:szCs w:val="32"/>
        </w:rPr>
        <w:t>年度报告工作的通知》</w:t>
      </w:r>
      <w:r w:rsidRPr="00D06952">
        <w:rPr>
          <w:rFonts w:ascii="仿宋_GB2312" w:eastAsia="仿宋_GB2312" w:hAnsi="宋体" w:cs="宋体" w:hint="eastAsia"/>
          <w:color w:val="000000"/>
          <w:kern w:val="0"/>
          <w:sz w:val="32"/>
          <w:szCs w:val="32"/>
        </w:rPr>
        <w:t>,以及学校《</w:t>
      </w:r>
      <w:hyperlink r:id="rId6" w:history="1">
        <w:r w:rsidRPr="00D06952">
          <w:rPr>
            <w:rFonts w:ascii="仿宋_GB2312" w:eastAsia="仿宋_GB2312" w:hAnsi="宋体" w:cs="宋体" w:hint="eastAsia"/>
            <w:color w:val="000000"/>
            <w:kern w:val="0"/>
            <w:sz w:val="32"/>
            <w:szCs w:val="24"/>
          </w:rPr>
          <w:t>电子科技大学中山学院信息公开实施办法</w:t>
        </w:r>
      </w:hyperlink>
      <w:r w:rsidRPr="00D06952">
        <w:rPr>
          <w:rFonts w:ascii="仿宋_GB2312" w:eastAsia="仿宋_GB2312" w:hAnsi="宋体" w:cs="宋体" w:hint="eastAsia"/>
          <w:color w:val="000000"/>
          <w:kern w:val="0"/>
          <w:sz w:val="32"/>
          <w:szCs w:val="32"/>
        </w:rPr>
        <w:t>》等精神，围绕学校中心工作，进一步推进重点领域信息公开，建立健全信息公开工作机制，深入推进信息公开工作,保障了学校广大师生和社会公众的知情权、参与权和监督权。</w:t>
      </w:r>
      <w:r>
        <w:rPr>
          <w:rFonts w:ascii="仿宋_GB2312" w:eastAsia="仿宋_GB2312" w:hAnsi="宋体" w:cs="宋体" w:hint="eastAsia"/>
          <w:color w:val="000000"/>
          <w:kern w:val="0"/>
          <w:sz w:val="32"/>
          <w:szCs w:val="32"/>
        </w:rPr>
        <w:t>现将工作开展情况报告如下。</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735"/>
        <w:jc w:val="left"/>
        <w:outlineLvl w:val="3"/>
        <w:rPr>
          <w:rFonts w:ascii="宋体" w:eastAsia="宋体" w:hAnsi="宋体" w:cs="宋体"/>
          <w:kern w:val="0"/>
          <w:szCs w:val="21"/>
        </w:rPr>
      </w:pPr>
      <w:r w:rsidRPr="00D06952">
        <w:rPr>
          <w:rFonts w:ascii="宋体" w:eastAsia="宋体" w:hAnsi="宋体" w:cs="宋体" w:hint="eastAsia"/>
          <w:color w:val="000000"/>
          <w:kern w:val="0"/>
          <w:sz w:val="16"/>
          <w:szCs w:val="16"/>
        </w:rPr>
        <w:t> </w:t>
      </w:r>
    </w:p>
    <w:p w:rsidR="00C143EF" w:rsidRPr="00846342" w:rsidRDefault="00C143EF" w:rsidP="00C143EF">
      <w:pPr>
        <w:widowControl/>
        <w:shd w:val="clear" w:color="auto" w:fill="FFFFFF"/>
        <w:spacing w:line="300" w:lineRule="atLeast"/>
        <w:ind w:firstLineChars="196" w:firstLine="627"/>
        <w:jc w:val="left"/>
        <w:rPr>
          <w:rFonts w:ascii="黑体" w:eastAsia="黑体" w:hAnsi="黑体" w:cs="宋体"/>
          <w:kern w:val="0"/>
          <w:szCs w:val="21"/>
        </w:rPr>
      </w:pPr>
      <w:r w:rsidRPr="00846342">
        <w:rPr>
          <w:rFonts w:ascii="黑体" w:eastAsia="黑体" w:hAnsi="黑体" w:cs="宋体" w:hint="eastAsia"/>
          <w:color w:val="000000"/>
          <w:kern w:val="0"/>
          <w:sz w:val="32"/>
          <w:szCs w:val="24"/>
        </w:rPr>
        <w:t>一、主动公开信息情况</w:t>
      </w:r>
      <w:r w:rsidRPr="00846342">
        <w:rPr>
          <w:rFonts w:ascii="宋体" w:eastAsia="黑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196" w:firstLine="627"/>
        <w:jc w:val="left"/>
        <w:rPr>
          <w:rFonts w:ascii="宋体" w:eastAsia="宋体" w:hAnsi="宋体" w:cs="宋体"/>
          <w:kern w:val="0"/>
          <w:szCs w:val="21"/>
        </w:rPr>
      </w:pPr>
      <w:r w:rsidRPr="00D06952">
        <w:rPr>
          <w:rFonts w:ascii="仿宋_GB2312" w:eastAsia="仿宋_GB2312" w:hAnsi="宋体" w:cs="宋体" w:hint="eastAsia"/>
          <w:color w:val="000000"/>
          <w:kern w:val="0"/>
          <w:sz w:val="32"/>
          <w:szCs w:val="24"/>
        </w:rPr>
        <w:t>学院办公室负责全校信息公开工作的统筹和管理。</w:t>
      </w:r>
      <w:r w:rsidRPr="00D06952">
        <w:rPr>
          <w:rFonts w:ascii="宋体" w:eastAsia="宋体" w:hAnsi="宋体" w:cs="宋体" w:hint="eastAsia"/>
          <w:color w:val="000000"/>
          <w:kern w:val="0"/>
          <w:sz w:val="16"/>
          <w:szCs w:val="16"/>
        </w:rPr>
        <w:t> </w:t>
      </w:r>
    </w:p>
    <w:p w:rsidR="00C143EF" w:rsidRDefault="00C143EF" w:rsidP="00C143EF">
      <w:pPr>
        <w:widowControl/>
        <w:shd w:val="clear" w:color="auto" w:fill="FFFFFF"/>
        <w:spacing w:line="300" w:lineRule="atLeast"/>
        <w:ind w:firstLineChars="200" w:firstLine="640"/>
        <w:jc w:val="left"/>
        <w:textAlignment w:val="center"/>
        <w:outlineLvl w:val="2"/>
        <w:rPr>
          <w:rFonts w:ascii="仿宋_GB2312" w:eastAsia="仿宋_GB2312" w:hAnsi="宋体" w:cs="宋体"/>
          <w:color w:val="000000"/>
          <w:kern w:val="0"/>
          <w:sz w:val="32"/>
          <w:szCs w:val="32"/>
        </w:rPr>
      </w:pPr>
      <w:r w:rsidRPr="00D06952">
        <w:rPr>
          <w:rFonts w:ascii="仿宋_GB2312" w:eastAsia="仿宋_GB2312" w:hAnsi="宋体" w:cs="宋体" w:hint="eastAsia"/>
          <w:color w:val="000000"/>
          <w:kern w:val="0"/>
          <w:sz w:val="32"/>
          <w:szCs w:val="32"/>
        </w:rPr>
        <w:t>（一）互联网：我校以公开为原则，以不公开为例外，主动公开学校信息</w:t>
      </w:r>
      <w:r>
        <w:rPr>
          <w:rFonts w:ascii="仿宋_GB2312" w:eastAsia="仿宋_GB2312" w:hAnsi="宋体" w:cs="宋体" w:hint="eastAsia"/>
          <w:color w:val="000000"/>
          <w:kern w:val="0"/>
          <w:sz w:val="32"/>
          <w:szCs w:val="32"/>
        </w:rPr>
        <w:t>，主要</w:t>
      </w:r>
      <w:r w:rsidRPr="00D06952">
        <w:rPr>
          <w:rFonts w:ascii="仿宋_GB2312" w:eastAsia="仿宋_GB2312" w:hAnsi="宋体" w:cs="宋体" w:hint="eastAsia"/>
          <w:color w:val="000000"/>
          <w:kern w:val="0"/>
          <w:sz w:val="32"/>
          <w:szCs w:val="32"/>
        </w:rPr>
        <w:t>通过学校OA办公系统和官方网站分别向校内师生员工和社会公众公开信息。。</w:t>
      </w:r>
      <w:r>
        <w:rPr>
          <w:rFonts w:ascii="仿宋_GB2312" w:eastAsia="仿宋_GB2312" w:hAnsi="宋体" w:cs="宋体" w:hint="eastAsia"/>
          <w:color w:val="000000"/>
          <w:kern w:val="0"/>
          <w:sz w:val="32"/>
          <w:szCs w:val="32"/>
        </w:rPr>
        <w:t>官方网站开始专门“</w:t>
      </w:r>
      <w:r w:rsidRPr="00D06952">
        <w:rPr>
          <w:rFonts w:ascii="仿宋_GB2312" w:eastAsia="仿宋_GB2312" w:hAnsi="宋体" w:cs="宋体" w:hint="eastAsia"/>
          <w:color w:val="000000"/>
          <w:kern w:val="0"/>
          <w:sz w:val="32"/>
          <w:szCs w:val="32"/>
        </w:rPr>
        <w:t>信息公开专栏</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涉及招生计划、招生简章、就业质量年报、预决算、科研项目经费等师生及社会广泛关注的重点领域信息情况。</w:t>
      </w:r>
      <w:r>
        <w:rPr>
          <w:rFonts w:ascii="仿宋_GB2312" w:eastAsia="仿宋_GB2312" w:hAnsi="宋体" w:cs="宋体" w:hint="eastAsia"/>
          <w:color w:val="000000"/>
          <w:kern w:val="0"/>
          <w:sz w:val="32"/>
          <w:szCs w:val="32"/>
        </w:rPr>
        <w:t xml:space="preserve">   </w:t>
      </w:r>
    </w:p>
    <w:p w:rsidR="00C143EF" w:rsidRPr="00D95F5E" w:rsidRDefault="00C143EF" w:rsidP="00C143EF">
      <w:pPr>
        <w:widowControl/>
        <w:shd w:val="clear" w:color="auto" w:fill="FFFFFF"/>
        <w:spacing w:line="300" w:lineRule="atLeast"/>
        <w:ind w:firstLineChars="200" w:firstLine="640"/>
        <w:jc w:val="left"/>
        <w:textAlignment w:val="center"/>
        <w:outlineLvl w:val="2"/>
        <w:rPr>
          <w:rFonts w:ascii="仿宋_GB2312" w:eastAsia="仿宋_GB2312" w:hAnsi="宋体" w:cs="宋体"/>
          <w:color w:val="000000"/>
          <w:kern w:val="0"/>
          <w:sz w:val="32"/>
          <w:szCs w:val="32"/>
        </w:rPr>
      </w:pP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8</w:t>
      </w: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9</w:t>
      </w:r>
      <w:r w:rsidRPr="00D06952">
        <w:rPr>
          <w:rFonts w:ascii="仿宋_GB2312" w:eastAsia="仿宋_GB2312" w:hAnsi="宋体" w:cs="宋体" w:hint="eastAsia"/>
          <w:color w:val="000000"/>
          <w:kern w:val="0"/>
          <w:sz w:val="32"/>
          <w:szCs w:val="32"/>
        </w:rPr>
        <w:t>学年度，我校在</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财务信息公开栏目</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中公开高校预决算信息</w:t>
      </w:r>
      <w:r>
        <w:rPr>
          <w:rFonts w:ascii="仿宋_GB2312" w:eastAsia="仿宋_GB2312" w:hAnsi="宋体" w:cs="宋体" w:hint="eastAsia"/>
          <w:color w:val="000000"/>
          <w:kern w:val="0"/>
          <w:sz w:val="32"/>
          <w:szCs w:val="32"/>
        </w:rPr>
        <w:t>5</w:t>
      </w:r>
      <w:r w:rsidRPr="00D06952">
        <w:rPr>
          <w:rFonts w:ascii="仿宋_GB2312" w:eastAsia="仿宋_GB2312" w:hAnsi="宋体" w:cs="宋体" w:hint="eastAsia"/>
          <w:color w:val="000000"/>
          <w:kern w:val="0"/>
          <w:sz w:val="32"/>
          <w:szCs w:val="32"/>
        </w:rPr>
        <w:t>条，在</w:t>
      </w:r>
      <w:r>
        <w:rPr>
          <w:rFonts w:ascii="仿宋_GB2312" w:eastAsia="仿宋_GB2312" w:hAnsi="宋体" w:cs="宋体" w:hint="eastAsia"/>
          <w:color w:val="000000"/>
          <w:kern w:val="0"/>
          <w:sz w:val="32"/>
          <w:szCs w:val="32"/>
        </w:rPr>
        <w:t>“招生</w:t>
      </w:r>
      <w:r w:rsidRPr="00D06952">
        <w:rPr>
          <w:rFonts w:ascii="仿宋_GB2312" w:eastAsia="仿宋_GB2312" w:hAnsi="宋体" w:cs="宋体" w:hint="eastAsia"/>
          <w:color w:val="000000"/>
          <w:kern w:val="0"/>
          <w:sz w:val="32"/>
          <w:szCs w:val="32"/>
        </w:rPr>
        <w:t>信息公开栏目</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中公开信息</w:t>
      </w:r>
      <w:r>
        <w:rPr>
          <w:rFonts w:ascii="仿宋_GB2312" w:eastAsia="仿宋_GB2312" w:hAnsi="宋体" w:cs="宋体" w:hint="eastAsia"/>
          <w:color w:val="000000"/>
          <w:kern w:val="0"/>
          <w:sz w:val="32"/>
          <w:szCs w:val="32"/>
        </w:rPr>
        <w:t>1</w:t>
      </w:r>
      <w:r w:rsidRPr="00D06952">
        <w:rPr>
          <w:rFonts w:ascii="仿宋_GB2312" w:eastAsia="仿宋_GB2312" w:hAnsi="宋体" w:cs="宋体" w:hint="eastAsia"/>
          <w:color w:val="000000"/>
          <w:kern w:val="0"/>
          <w:sz w:val="32"/>
          <w:szCs w:val="32"/>
        </w:rPr>
        <w:t>条</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在</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就业信息公开栏目</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中公开信息</w:t>
      </w:r>
      <w:r>
        <w:rPr>
          <w:rFonts w:ascii="仿宋_GB2312" w:eastAsia="仿宋_GB2312" w:hAnsi="宋体" w:cs="宋体" w:hint="eastAsia"/>
          <w:color w:val="000000"/>
          <w:kern w:val="0"/>
          <w:sz w:val="32"/>
          <w:szCs w:val="32"/>
        </w:rPr>
        <w:t>2</w:t>
      </w:r>
      <w:r w:rsidRPr="00D06952">
        <w:rPr>
          <w:rFonts w:ascii="仿宋_GB2312" w:eastAsia="仿宋_GB2312" w:hAnsi="宋体" w:cs="宋体" w:hint="eastAsia"/>
          <w:color w:val="000000"/>
          <w:kern w:val="0"/>
          <w:sz w:val="32"/>
          <w:szCs w:val="32"/>
        </w:rPr>
        <w:t>条,公开</w:t>
      </w:r>
      <w:hyperlink r:id="rId7" w:history="1">
        <w:r w:rsidRPr="00D06952">
          <w:rPr>
            <w:rFonts w:ascii="仿宋_GB2312" w:eastAsia="仿宋_GB2312" w:hAnsi="宋体" w:cs="宋体" w:hint="eastAsia"/>
            <w:color w:val="000000"/>
            <w:kern w:val="0"/>
            <w:sz w:val="32"/>
          </w:rPr>
          <w:t>201</w:t>
        </w:r>
        <w:r>
          <w:rPr>
            <w:rFonts w:ascii="仿宋_GB2312" w:eastAsia="仿宋_GB2312" w:hAnsi="宋体" w:cs="宋体" w:hint="eastAsia"/>
            <w:color w:val="000000"/>
            <w:kern w:val="0"/>
            <w:sz w:val="32"/>
          </w:rPr>
          <w:t>8</w:t>
        </w:r>
        <w:r w:rsidRPr="00D06952">
          <w:rPr>
            <w:rFonts w:ascii="仿宋_GB2312" w:eastAsia="仿宋_GB2312" w:hAnsi="宋体" w:cs="宋体" w:hint="eastAsia"/>
            <w:color w:val="000000"/>
            <w:kern w:val="0"/>
            <w:sz w:val="32"/>
          </w:rPr>
          <w:t>年度本科教学质量报告</w:t>
        </w:r>
      </w:hyperlink>
      <w:r w:rsidRPr="00D06952">
        <w:rPr>
          <w:rFonts w:ascii="仿宋_GB2312" w:eastAsia="仿宋_GB2312" w:hAnsi="宋体" w:cs="宋体" w:hint="eastAsia"/>
          <w:color w:val="000000"/>
          <w:kern w:val="0"/>
          <w:sz w:val="32"/>
          <w:szCs w:val="32"/>
        </w:rPr>
        <w:t>1条，并根据《普通高等学校学生管理规定》</w:t>
      </w:r>
      <w:r w:rsidRPr="00D06952">
        <w:rPr>
          <w:rFonts w:ascii="仿宋_GB2312" w:eastAsia="仿宋_GB2312" w:hAnsi="宋体" w:cs="宋体" w:hint="eastAsia"/>
          <w:color w:val="000000"/>
          <w:kern w:val="0"/>
          <w:sz w:val="32"/>
          <w:szCs w:val="32"/>
        </w:rPr>
        <w:lastRenderedPageBreak/>
        <w:t>（教育部令第41号），修订完善我校相关文件，更新了教学管理规章制度</w:t>
      </w:r>
      <w:r>
        <w:rPr>
          <w:rFonts w:ascii="仿宋_GB2312" w:eastAsia="仿宋_GB2312" w:hAnsi="宋体" w:cs="宋体" w:hint="eastAsia"/>
          <w:color w:val="000000"/>
          <w:kern w:val="0"/>
          <w:sz w:val="32"/>
          <w:szCs w:val="32"/>
        </w:rPr>
        <w:t>6</w:t>
      </w:r>
      <w:r w:rsidRPr="00D06952">
        <w:rPr>
          <w:rFonts w:ascii="仿宋_GB2312" w:eastAsia="仿宋_GB2312" w:hAnsi="宋体" w:cs="宋体" w:hint="eastAsia"/>
          <w:color w:val="000000"/>
          <w:kern w:val="0"/>
          <w:sz w:val="32"/>
          <w:szCs w:val="32"/>
        </w:rPr>
        <w:t>条、</w:t>
      </w:r>
      <w:r w:rsidRPr="000C716D">
        <w:rPr>
          <w:rFonts w:ascii="仿宋_GB2312" w:eastAsia="仿宋_GB2312" w:hAnsi="宋体" w:cs="宋体" w:hint="eastAsia"/>
          <w:color w:val="000000"/>
          <w:kern w:val="0"/>
          <w:sz w:val="32"/>
          <w:szCs w:val="32"/>
        </w:rPr>
        <w:t>奖助贷及学费减免、勤工助学</w:t>
      </w:r>
      <w:r>
        <w:rPr>
          <w:rFonts w:ascii="仿宋_GB2312" w:eastAsia="仿宋_GB2312" w:hAnsi="宋体" w:cs="宋体" w:hint="eastAsia"/>
          <w:color w:val="000000"/>
          <w:kern w:val="0"/>
          <w:sz w:val="32"/>
          <w:szCs w:val="32"/>
        </w:rPr>
        <w:t>管理办法4</w:t>
      </w:r>
      <w:r w:rsidRPr="00D06952">
        <w:rPr>
          <w:rFonts w:ascii="仿宋_GB2312" w:eastAsia="仿宋_GB2312" w:hAnsi="宋体" w:cs="宋体" w:hint="eastAsia"/>
          <w:color w:val="000000"/>
          <w:kern w:val="0"/>
          <w:sz w:val="32"/>
          <w:szCs w:val="32"/>
        </w:rPr>
        <w:t>条。</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校内各部门充分利用各自的信息发布平台及时整理发布单位内部信息，有效补充了</w:t>
      </w:r>
      <w:r>
        <w:rPr>
          <w:rFonts w:ascii="仿宋_GB2312" w:eastAsia="仿宋_GB2312" w:hAnsi="宋体" w:cs="宋体" w:hint="eastAsia"/>
          <w:color w:val="000000"/>
          <w:kern w:val="0"/>
          <w:sz w:val="32"/>
          <w:szCs w:val="32"/>
        </w:rPr>
        <w:t>校级</w:t>
      </w:r>
      <w:r w:rsidRPr="00D06952">
        <w:rPr>
          <w:rFonts w:ascii="仿宋_GB2312" w:eastAsia="仿宋_GB2312" w:hAnsi="宋体" w:cs="宋体" w:hint="eastAsia"/>
          <w:color w:val="000000"/>
          <w:kern w:val="0"/>
          <w:sz w:val="32"/>
          <w:szCs w:val="32"/>
        </w:rPr>
        <w:t>信息公开专栏，做到了信息公开的快捷、便利。</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（二）新媒体平台：通过学校官方微信等新媒体平台公开信息。</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（三）各类手册、报表、校报等纸质资料：通过发放校报、学生手册、教师手册、统计报表等纸质资料，公开信息。</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（四）宣传橱窗、电子显示屏等形式：学校通过校园宣传栏、宣传展架、电子显示屏等形式，及时发布师生关心的学校信息。</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（五）其他形式：通过会议、学习报告会等形式实施公开。学校还适时召开各种情况通报会、教代会、</w:t>
      </w:r>
      <w:r>
        <w:rPr>
          <w:rFonts w:ascii="仿宋_GB2312" w:eastAsia="仿宋_GB2312" w:hAnsi="宋体" w:cs="宋体" w:hint="eastAsia"/>
          <w:color w:val="000000"/>
          <w:kern w:val="0"/>
          <w:sz w:val="32"/>
          <w:szCs w:val="32"/>
        </w:rPr>
        <w:t>工代会</w:t>
      </w:r>
      <w:r w:rsidRPr="00D06952">
        <w:rPr>
          <w:rFonts w:ascii="仿宋_GB2312" w:eastAsia="仿宋_GB2312" w:hAnsi="宋体" w:cs="宋体" w:hint="eastAsia"/>
          <w:color w:val="000000"/>
          <w:kern w:val="0"/>
          <w:sz w:val="32"/>
          <w:szCs w:val="32"/>
        </w:rPr>
        <w:t>中层干部会、师生座谈会等会议向师生通报有关学校信息。</w:t>
      </w:r>
      <w:r w:rsidRPr="00D06952">
        <w:rPr>
          <w:rFonts w:ascii="宋体" w:eastAsia="宋体" w:hAnsi="宋体" w:cs="宋体" w:hint="eastAsia"/>
          <w:color w:val="000000"/>
          <w:kern w:val="0"/>
          <w:sz w:val="16"/>
          <w:szCs w:val="16"/>
        </w:rPr>
        <w:t> </w:t>
      </w:r>
    </w:p>
    <w:p w:rsidR="00C143EF" w:rsidRPr="00846342" w:rsidRDefault="00C143EF" w:rsidP="00C143EF">
      <w:pPr>
        <w:widowControl/>
        <w:shd w:val="clear" w:color="auto" w:fill="FFFFFF"/>
        <w:spacing w:line="300" w:lineRule="atLeast"/>
        <w:ind w:firstLineChars="196" w:firstLine="627"/>
        <w:jc w:val="left"/>
        <w:rPr>
          <w:rFonts w:ascii="黑体" w:eastAsia="黑体" w:hAnsi="黑体" w:cs="宋体"/>
          <w:kern w:val="0"/>
          <w:szCs w:val="21"/>
        </w:rPr>
      </w:pPr>
      <w:r w:rsidRPr="00846342">
        <w:rPr>
          <w:rFonts w:ascii="黑体" w:eastAsia="黑体" w:hAnsi="黑体" w:cs="宋体" w:hint="eastAsia"/>
          <w:color w:val="000000"/>
          <w:kern w:val="0"/>
          <w:sz w:val="32"/>
          <w:szCs w:val="24"/>
        </w:rPr>
        <w:t>二、依申请公开</w:t>
      </w:r>
      <w:r w:rsidRPr="00846342">
        <w:rPr>
          <w:rFonts w:ascii="宋体" w:eastAsia="黑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我校在信息公开网站开设了依申请公开专栏，申请人可下载《电子科技大学中山学院依申请公开信息申请表》，向学院办公室提出申请。对于通过信息公开电话进行的各类咨询，工作人员都耐心给予解答或转至相关职能部门处理。</w:t>
      </w:r>
      <w:r w:rsidRPr="00D06952">
        <w:rPr>
          <w:rFonts w:ascii="宋体" w:eastAsia="宋体" w:hAnsi="宋体" w:cs="宋体" w:hint="eastAsia"/>
          <w:color w:val="000000"/>
          <w:kern w:val="0"/>
          <w:sz w:val="16"/>
          <w:szCs w:val="16"/>
        </w:rPr>
        <w:t> </w:t>
      </w:r>
    </w:p>
    <w:p w:rsidR="00C143EF" w:rsidRPr="00846342" w:rsidRDefault="00C143EF" w:rsidP="00C143EF">
      <w:pPr>
        <w:widowControl/>
        <w:shd w:val="clear" w:color="auto" w:fill="FFFFFF"/>
        <w:spacing w:line="300" w:lineRule="atLeast"/>
        <w:ind w:firstLineChars="196" w:firstLine="627"/>
        <w:jc w:val="left"/>
        <w:rPr>
          <w:rFonts w:ascii="黑体" w:eastAsia="黑体" w:hAnsi="黑体" w:cs="宋体"/>
          <w:kern w:val="0"/>
          <w:szCs w:val="21"/>
        </w:rPr>
      </w:pPr>
      <w:r w:rsidRPr="00846342">
        <w:rPr>
          <w:rFonts w:ascii="黑体" w:eastAsia="黑体" w:hAnsi="黑体" w:cs="宋体" w:hint="eastAsia"/>
          <w:color w:val="000000"/>
          <w:kern w:val="0"/>
          <w:sz w:val="32"/>
          <w:szCs w:val="24"/>
        </w:rPr>
        <w:t>三、对信息公开的评议情况</w:t>
      </w:r>
      <w:r w:rsidRPr="00846342">
        <w:rPr>
          <w:rFonts w:ascii="宋体" w:eastAsia="黑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8-2019</w:t>
      </w:r>
      <w:r w:rsidRPr="00D06952">
        <w:rPr>
          <w:rFonts w:ascii="仿宋_GB2312" w:eastAsia="仿宋_GB2312" w:hAnsi="宋体" w:cs="宋体" w:hint="eastAsia"/>
          <w:color w:val="000000"/>
          <w:kern w:val="0"/>
          <w:sz w:val="32"/>
          <w:szCs w:val="32"/>
        </w:rPr>
        <w:t>学年度我校在信息公开问题上未收到不良社会评议。</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846342">
        <w:rPr>
          <w:rFonts w:ascii="黑体" w:eastAsia="黑体" w:hAnsi="黑体" w:cs="宋体" w:hint="eastAsia"/>
          <w:color w:val="000000"/>
          <w:kern w:val="0"/>
          <w:sz w:val="32"/>
          <w:szCs w:val="24"/>
        </w:rPr>
        <w:t>四、因信息公开工作遭到举报的情</w:t>
      </w:r>
      <w:r w:rsidRPr="00D06952">
        <w:rPr>
          <w:rFonts w:ascii="仿宋_GB2312" w:eastAsia="仿宋_GB2312" w:hAnsi="宋体" w:cs="宋体" w:hint="eastAsia"/>
          <w:b/>
          <w:color w:val="000000"/>
          <w:kern w:val="0"/>
          <w:sz w:val="32"/>
          <w:szCs w:val="24"/>
        </w:rPr>
        <w:t>况</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8</w:t>
      </w: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9</w:t>
      </w:r>
      <w:r w:rsidRPr="00D06952">
        <w:rPr>
          <w:rFonts w:ascii="仿宋_GB2312" w:eastAsia="仿宋_GB2312" w:hAnsi="宋体" w:cs="宋体" w:hint="eastAsia"/>
          <w:color w:val="000000"/>
          <w:kern w:val="0"/>
          <w:sz w:val="32"/>
          <w:szCs w:val="32"/>
        </w:rPr>
        <w:t>学年度我校未因信息公开工作受到举报。</w:t>
      </w:r>
      <w:r w:rsidRPr="00D06952">
        <w:rPr>
          <w:rFonts w:ascii="宋体" w:eastAsia="宋体" w:hAnsi="宋体" w:cs="宋体" w:hint="eastAsia"/>
          <w:color w:val="000000"/>
          <w:kern w:val="0"/>
          <w:sz w:val="16"/>
          <w:szCs w:val="16"/>
        </w:rPr>
        <w:t> </w:t>
      </w:r>
    </w:p>
    <w:p w:rsidR="00C143EF" w:rsidRPr="00846342" w:rsidRDefault="00C143EF" w:rsidP="00C143EF">
      <w:pPr>
        <w:widowControl/>
        <w:shd w:val="clear" w:color="auto" w:fill="FFFFFF"/>
        <w:spacing w:line="300" w:lineRule="atLeast"/>
        <w:ind w:firstLineChars="200" w:firstLine="640"/>
        <w:jc w:val="left"/>
        <w:rPr>
          <w:rFonts w:ascii="黑体" w:eastAsia="黑体" w:hAnsi="黑体" w:cs="宋体"/>
          <w:kern w:val="0"/>
          <w:szCs w:val="21"/>
        </w:rPr>
      </w:pPr>
      <w:r w:rsidRPr="00846342">
        <w:rPr>
          <w:rFonts w:ascii="黑体" w:eastAsia="黑体" w:hAnsi="黑体" w:cs="宋体" w:hint="eastAsia"/>
          <w:color w:val="000000"/>
          <w:kern w:val="0"/>
          <w:sz w:val="32"/>
          <w:szCs w:val="24"/>
        </w:rPr>
        <w:t>五、财务信息公开情况</w:t>
      </w:r>
      <w:r w:rsidRPr="00846342">
        <w:rPr>
          <w:rFonts w:ascii="宋体" w:eastAsia="黑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(一)财务管理制度公开</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1、所有财务管理制度，除通过信息公开专栏公开外，还通过财务处主页的</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规章制度</w:t>
      </w:r>
      <w:r>
        <w:rPr>
          <w:rFonts w:ascii="仿宋_GB2312" w:eastAsia="仿宋_GB2312" w:hAnsi="宋体" w:cs="宋体" w:hint="eastAsia"/>
          <w:color w:val="000000"/>
          <w:kern w:val="0"/>
          <w:sz w:val="32"/>
          <w:szCs w:val="32"/>
        </w:rPr>
        <w:t>”</w:t>
      </w:r>
      <w:r w:rsidRPr="00D06952">
        <w:rPr>
          <w:rFonts w:ascii="仿宋_GB2312" w:eastAsia="仿宋_GB2312" w:hAnsi="宋体" w:cs="宋体" w:hint="eastAsia"/>
          <w:color w:val="000000"/>
          <w:kern w:val="0"/>
          <w:sz w:val="32"/>
          <w:szCs w:val="32"/>
        </w:rPr>
        <w:t>专栏进行公开。登陆财务处网页即可查阅各类财经文件和财务管理规定。</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2、财务处编印了《财务工作手册》向全校教职工发放。《手册》分两部分，第一部分对日常财务工作中遇到的常见问题进行了比较详细的解答，第二部分对我校的财务管理制度和相关国家财经法律法规进行了汇编。</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（二）学生收费公开、透明</w:t>
      </w:r>
      <w:r w:rsidRPr="00D06952">
        <w:rPr>
          <w:rFonts w:ascii="宋体" w:eastAsia="宋体" w:hAnsi="宋体" w:cs="宋体" w:hint="eastAsia"/>
          <w:color w:val="000000"/>
          <w:kern w:val="0"/>
          <w:sz w:val="16"/>
          <w:szCs w:val="16"/>
        </w:rPr>
        <w:t> </w:t>
      </w:r>
    </w:p>
    <w:p w:rsidR="00C143EF" w:rsidRDefault="00C143EF" w:rsidP="00C143EF">
      <w:pPr>
        <w:widowControl/>
        <w:shd w:val="clear" w:color="auto" w:fill="FFFFFF"/>
        <w:spacing w:line="30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我校严格按照广东省物价局粤价</w:t>
      </w:r>
      <w:r w:rsidRPr="00D06952">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07</w:t>
      </w:r>
      <w:r w:rsidRPr="00D06952">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186</w:t>
      </w:r>
      <w:r w:rsidRPr="00D06952">
        <w:rPr>
          <w:rFonts w:ascii="仿宋_GB2312" w:eastAsia="仿宋_GB2312" w:hAnsi="宋体" w:cs="宋体" w:hint="eastAsia"/>
          <w:color w:val="000000"/>
          <w:kern w:val="0"/>
          <w:sz w:val="32"/>
          <w:szCs w:val="32"/>
        </w:rPr>
        <w:t>号</w:t>
      </w:r>
      <w:r>
        <w:rPr>
          <w:rFonts w:ascii="仿宋_GB2312" w:eastAsia="仿宋_GB2312" w:hAnsi="宋体" w:cs="宋体" w:hint="eastAsia"/>
          <w:color w:val="000000"/>
          <w:kern w:val="0"/>
          <w:sz w:val="32"/>
          <w:szCs w:val="32"/>
        </w:rPr>
        <w:t>、粤价</w:t>
      </w: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3</w:t>
      </w:r>
      <w:r w:rsidRPr="00D06952">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93</w:t>
      </w:r>
      <w:r w:rsidRPr="00D06952">
        <w:rPr>
          <w:rFonts w:ascii="仿宋_GB2312" w:eastAsia="仿宋_GB2312" w:hAnsi="宋体" w:cs="宋体" w:hint="eastAsia"/>
          <w:color w:val="000000"/>
          <w:kern w:val="0"/>
          <w:sz w:val="32"/>
          <w:szCs w:val="32"/>
        </w:rPr>
        <w:t>号</w:t>
      </w:r>
      <w:r>
        <w:rPr>
          <w:rFonts w:ascii="仿宋_GB2312" w:eastAsia="仿宋_GB2312" w:hAnsi="宋体" w:cs="宋体" w:hint="eastAsia"/>
          <w:color w:val="000000"/>
          <w:kern w:val="0"/>
          <w:sz w:val="32"/>
          <w:szCs w:val="32"/>
        </w:rPr>
        <w:t>和广东省发展和改革委粤发改价格</w:t>
      </w:r>
      <w:r w:rsidRPr="00D06952">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6</w:t>
      </w:r>
      <w:r w:rsidRPr="00D06952">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657</w:t>
      </w:r>
      <w:r w:rsidRPr="00D06952">
        <w:rPr>
          <w:rFonts w:ascii="仿宋_GB2312" w:eastAsia="仿宋_GB2312" w:hAnsi="宋体" w:cs="宋体" w:hint="eastAsia"/>
          <w:color w:val="000000"/>
          <w:kern w:val="0"/>
          <w:sz w:val="32"/>
          <w:szCs w:val="32"/>
        </w:rPr>
        <w:t>号标准收费，实行收费公告制度，执行“收支两条线”管理。每学年开学初，按物价部门批准的收费项目、收费标准、收费依据制作“收费公示栏”并悬挂在校园显眼处，接受学生、家长和社会的监督；</w:t>
      </w:r>
      <w:r>
        <w:rPr>
          <w:rFonts w:ascii="仿宋_GB2312" w:eastAsia="仿宋_GB2312" w:hAnsi="宋体" w:cs="宋体" w:hint="eastAsia"/>
          <w:color w:val="000000"/>
          <w:kern w:val="0"/>
          <w:sz w:val="32"/>
          <w:szCs w:val="32"/>
        </w:rPr>
        <w:t>各项收费按文件规定的流程实施，通过委托银行统一批量扣款和微信收费相结合的</w:t>
      </w:r>
      <w:r w:rsidRPr="00D06952">
        <w:rPr>
          <w:rFonts w:ascii="仿宋_GB2312" w:eastAsia="仿宋_GB2312" w:hAnsi="宋体" w:cs="宋体" w:hint="eastAsia"/>
          <w:color w:val="000000"/>
          <w:kern w:val="0"/>
          <w:sz w:val="32"/>
          <w:szCs w:val="32"/>
        </w:rPr>
        <w:t>方式收缴；对学生因故终止学业的，严格按照相关规定进行学费、住宿费和代收费清退。</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同时，我校还在《招生简章》、《新生入学须知》上列明学费、住宿费、教材费等收费项目及收费标准。各项学生收费明细上墙。</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（三）学校年度预、决算情况公开</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学校除通过信息公开专栏公开相关情况，还在教代会和工代会上予以公开，听取教代会、工代会代表的审议。</w:t>
      </w:r>
      <w:r w:rsidRPr="00D06952">
        <w:rPr>
          <w:rFonts w:ascii="宋体" w:eastAsia="宋体" w:hAnsi="宋体" w:cs="宋体" w:hint="eastAsia"/>
          <w:color w:val="000000"/>
          <w:kern w:val="0"/>
          <w:sz w:val="16"/>
          <w:szCs w:val="16"/>
        </w:rPr>
        <w:t> </w:t>
      </w:r>
    </w:p>
    <w:p w:rsidR="00C143EF" w:rsidRPr="00846342" w:rsidRDefault="00C143EF" w:rsidP="00C143EF">
      <w:pPr>
        <w:widowControl/>
        <w:shd w:val="clear" w:color="auto" w:fill="FFFFFF"/>
        <w:spacing w:line="300" w:lineRule="atLeast"/>
        <w:ind w:firstLineChars="200" w:firstLine="640"/>
        <w:jc w:val="left"/>
        <w:rPr>
          <w:rFonts w:ascii="黑体" w:eastAsia="黑体" w:hAnsi="黑体" w:cs="宋体"/>
          <w:kern w:val="0"/>
          <w:szCs w:val="21"/>
        </w:rPr>
      </w:pPr>
      <w:r w:rsidRPr="00846342">
        <w:rPr>
          <w:rFonts w:ascii="黑体" w:eastAsia="黑体" w:hAnsi="黑体" w:cs="宋体" w:hint="eastAsia"/>
          <w:color w:val="000000"/>
          <w:kern w:val="0"/>
          <w:sz w:val="32"/>
          <w:szCs w:val="24"/>
        </w:rPr>
        <w:t>六、招生信息公开情况</w:t>
      </w:r>
      <w:r w:rsidRPr="00846342">
        <w:rPr>
          <w:rFonts w:ascii="宋体" w:eastAsia="黑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（一）招生简章公开</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我校依据《中华人民共和国教育法》、《中华人民共和国高等教育法》和教育部有关规定制订招生章程，经广东省教育厅依据国家有关法律和招生政策规定进行审核备案后，向社会公开发布有关的高考招生信息。主要内容包括：高校全称、校址，层次(本科)，办学类型(独立学院)，专业培养对外语的要求，身体健康状况要求，录取规则，学费标准，颁发学历证书的学校名称及证书种类，联系电话、网址以及其他须知。</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（二）招生计划公开</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学校通过</w:t>
      </w:r>
      <w:r>
        <w:rPr>
          <w:rFonts w:ascii="仿宋_GB2312" w:eastAsia="仿宋_GB2312" w:hAnsi="宋体" w:cs="宋体" w:hint="eastAsia"/>
          <w:color w:val="000000"/>
          <w:kern w:val="0"/>
          <w:sz w:val="32"/>
          <w:szCs w:val="32"/>
        </w:rPr>
        <w:t>官网上的“招生就业-招生信息”专栏、</w:t>
      </w:r>
      <w:r w:rsidRPr="00D06952">
        <w:rPr>
          <w:rFonts w:ascii="仿宋_GB2312" w:eastAsia="仿宋_GB2312" w:hAnsi="宋体" w:cs="宋体" w:hint="eastAsia"/>
          <w:color w:val="000000"/>
          <w:kern w:val="0"/>
          <w:sz w:val="32"/>
          <w:szCs w:val="32"/>
        </w:rPr>
        <w:t>招生简章中的招生计划表以及各省教育考试主管部门编撰的招生专业目录，向社会公开发布有关招生计划信息。</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（三）录取分数结果公开</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Pr>
          <w:rFonts w:ascii="仿宋_GB2312" w:eastAsia="仿宋_GB2312" w:hAnsi="宋体" w:cs="宋体" w:hint="eastAsia"/>
          <w:color w:val="000000"/>
          <w:kern w:val="0"/>
          <w:sz w:val="32"/>
          <w:szCs w:val="32"/>
        </w:rPr>
        <w:t>录取分数信息通过我校官网“招生就业-招生信息”栏目和</w:t>
      </w:r>
      <w:r w:rsidRPr="00D06952">
        <w:rPr>
          <w:rFonts w:ascii="仿宋_GB2312" w:eastAsia="仿宋_GB2312" w:hAnsi="宋体" w:cs="宋体" w:hint="eastAsia"/>
          <w:color w:val="000000"/>
          <w:kern w:val="0"/>
          <w:sz w:val="32"/>
          <w:szCs w:val="32"/>
        </w:rPr>
        <w:t>招生就业处招</w:t>
      </w:r>
      <w:r>
        <w:rPr>
          <w:rFonts w:ascii="仿宋_GB2312" w:eastAsia="仿宋_GB2312" w:hAnsi="宋体" w:cs="宋体" w:hint="eastAsia"/>
          <w:color w:val="000000"/>
          <w:kern w:val="0"/>
          <w:sz w:val="32"/>
          <w:szCs w:val="32"/>
        </w:rPr>
        <w:t>生信息网“历年分数”栏目，将近三年的各省分专业录取的计划数、实录数、最低分、平均分、批次线和投档线</w:t>
      </w:r>
      <w:r w:rsidRPr="00D06952">
        <w:rPr>
          <w:rFonts w:ascii="仿宋_GB2312" w:eastAsia="仿宋_GB2312" w:hAnsi="宋体" w:cs="宋体" w:hint="eastAsia"/>
          <w:color w:val="000000"/>
          <w:kern w:val="0"/>
          <w:sz w:val="32"/>
          <w:szCs w:val="32"/>
        </w:rPr>
        <w:t>，向社会公开。通过“录取查询”栏目，考生不仅可以查询到自己被录取情况，还可以查询到录取通知书邮件的跟踪情况。</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（四）招生咨询、监督和申诉公开</w:t>
      </w:r>
      <w:r w:rsidRPr="00D06952">
        <w:rPr>
          <w:rFonts w:ascii="宋体" w:eastAsia="宋体" w:hAnsi="宋体" w:cs="宋体" w:hint="eastAsia"/>
          <w:color w:val="000000"/>
          <w:kern w:val="0"/>
          <w:sz w:val="16"/>
          <w:szCs w:val="16"/>
        </w:rPr>
        <w:t> </w:t>
      </w:r>
    </w:p>
    <w:p w:rsidR="00C143EF" w:rsidRDefault="00C143EF" w:rsidP="00C143EF">
      <w:pPr>
        <w:widowControl/>
        <w:shd w:val="clear" w:color="auto" w:fill="FFFFFF"/>
        <w:spacing w:line="300" w:lineRule="atLeast"/>
        <w:ind w:firstLineChars="200" w:firstLine="640"/>
        <w:jc w:val="left"/>
        <w:rPr>
          <w:rFonts w:ascii="仿宋_GB2312" w:eastAsia="仿宋_GB2312" w:hAnsi="宋体" w:cs="宋体"/>
          <w:color w:val="000000"/>
          <w:kern w:val="0"/>
          <w:sz w:val="32"/>
          <w:szCs w:val="32"/>
        </w:rPr>
      </w:pPr>
      <w:r w:rsidRPr="00D06952">
        <w:rPr>
          <w:rFonts w:ascii="仿宋_GB2312" w:eastAsia="仿宋_GB2312" w:hAnsi="宋体" w:cs="宋体" w:hint="eastAsia"/>
          <w:color w:val="000000"/>
          <w:kern w:val="0"/>
          <w:sz w:val="32"/>
          <w:szCs w:val="32"/>
        </w:rPr>
        <w:t>在学校的招生章程中，详细列出了招生咨询联系方式、招生工作监督与申诉联系方式以及具体的联系人。</w:t>
      </w:r>
    </w:p>
    <w:p w:rsidR="00C143EF" w:rsidRPr="00196BEC" w:rsidRDefault="00C143EF" w:rsidP="00C143EF">
      <w:pPr>
        <w:widowControl/>
        <w:shd w:val="clear" w:color="auto" w:fill="FFFFFF"/>
        <w:spacing w:line="300" w:lineRule="atLeast"/>
        <w:ind w:firstLineChars="200" w:firstLine="640"/>
        <w:jc w:val="left"/>
        <w:rPr>
          <w:rFonts w:ascii="黑体" w:eastAsia="黑体" w:hAnsi="黑体" w:cs="宋体"/>
          <w:color w:val="000000"/>
          <w:kern w:val="0"/>
          <w:sz w:val="32"/>
          <w:szCs w:val="32"/>
        </w:rPr>
      </w:pPr>
      <w:r w:rsidRPr="00196BEC">
        <w:rPr>
          <w:rFonts w:ascii="黑体" w:eastAsia="黑体" w:hAnsi="黑体" w:cs="宋体" w:hint="eastAsia"/>
          <w:color w:val="000000"/>
          <w:kern w:val="0"/>
          <w:sz w:val="32"/>
          <w:szCs w:val="32"/>
        </w:rPr>
        <w:t>七、招标信息公开情况</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Pr>
          <w:rFonts w:ascii="仿宋_GB2312" w:eastAsia="仿宋_GB2312" w:hAnsi="宋体" w:cs="宋体" w:hint="eastAsia"/>
          <w:color w:val="000000"/>
          <w:kern w:val="0"/>
          <w:sz w:val="32"/>
          <w:szCs w:val="32"/>
        </w:rPr>
        <w:t>学校</w:t>
      </w:r>
      <w:r w:rsidRPr="0093179B">
        <w:rPr>
          <w:rFonts w:ascii="仿宋_GB2312" w:eastAsia="仿宋_GB2312" w:hAnsi="宋体" w:cs="宋体" w:hint="eastAsia"/>
          <w:color w:val="000000"/>
          <w:kern w:val="0"/>
          <w:sz w:val="32"/>
          <w:szCs w:val="32"/>
        </w:rPr>
        <w:t>设置了专门</w:t>
      </w:r>
      <w:r>
        <w:rPr>
          <w:rFonts w:ascii="仿宋_GB2312" w:eastAsia="仿宋_GB2312" w:hAnsi="宋体" w:cs="宋体" w:hint="eastAsia"/>
          <w:color w:val="000000"/>
          <w:kern w:val="0"/>
          <w:sz w:val="32"/>
          <w:szCs w:val="32"/>
        </w:rPr>
        <w:t>的“招标信息网”</w:t>
      </w:r>
      <w:r w:rsidRPr="0093179B">
        <w:rPr>
          <w:rFonts w:ascii="仿宋_GB2312" w:eastAsia="仿宋_GB2312" w:hAnsi="宋体" w:cs="宋体" w:hint="eastAsia"/>
          <w:color w:val="000000"/>
          <w:kern w:val="0"/>
          <w:sz w:val="32"/>
          <w:szCs w:val="32"/>
        </w:rPr>
        <w:t>，公开招投标的政策法规和我校的需求信息，</w:t>
      </w:r>
      <w:r>
        <w:rPr>
          <w:rFonts w:ascii="仿宋_GB2312" w:eastAsia="仿宋_GB2312" w:hAnsi="宋体" w:cs="宋体" w:hint="eastAsia"/>
          <w:color w:val="000000"/>
          <w:kern w:val="0"/>
          <w:sz w:val="32"/>
          <w:szCs w:val="32"/>
        </w:rPr>
        <w:t>使招投标情况</w:t>
      </w:r>
      <w:r w:rsidRPr="0093179B">
        <w:rPr>
          <w:rFonts w:ascii="仿宋_GB2312" w:eastAsia="仿宋_GB2312" w:hAnsi="宋体" w:cs="宋体" w:hint="eastAsia"/>
          <w:color w:val="000000"/>
          <w:kern w:val="0"/>
          <w:sz w:val="32"/>
          <w:szCs w:val="32"/>
        </w:rPr>
        <w:t>切实做到了公开透明。</w:t>
      </w:r>
      <w:r w:rsidRPr="00D06952">
        <w:rPr>
          <w:rFonts w:ascii="宋体" w:eastAsia="宋体" w:hAnsi="宋体" w:cs="宋体" w:hint="eastAsia"/>
          <w:color w:val="000000"/>
          <w:kern w:val="0"/>
          <w:sz w:val="16"/>
          <w:szCs w:val="16"/>
        </w:rPr>
        <w:t> </w:t>
      </w:r>
    </w:p>
    <w:p w:rsidR="00C143EF" w:rsidRPr="00846342" w:rsidRDefault="00C143EF" w:rsidP="00C143EF">
      <w:pPr>
        <w:widowControl/>
        <w:shd w:val="clear" w:color="auto" w:fill="FFFFFF"/>
        <w:spacing w:line="300" w:lineRule="atLeast"/>
        <w:ind w:firstLineChars="200" w:firstLine="640"/>
        <w:jc w:val="left"/>
        <w:rPr>
          <w:rFonts w:ascii="黑体" w:eastAsia="黑体" w:hAnsi="黑体" w:cs="宋体"/>
          <w:kern w:val="0"/>
          <w:szCs w:val="21"/>
        </w:rPr>
      </w:pPr>
      <w:r>
        <w:rPr>
          <w:rFonts w:ascii="黑体" w:eastAsia="黑体" w:hAnsi="黑体" w:cs="宋体" w:hint="eastAsia"/>
          <w:color w:val="000000"/>
          <w:kern w:val="0"/>
          <w:sz w:val="32"/>
          <w:szCs w:val="24"/>
        </w:rPr>
        <w:t>八</w:t>
      </w:r>
      <w:r w:rsidRPr="00846342">
        <w:rPr>
          <w:rFonts w:ascii="黑体" w:eastAsia="黑体" w:hAnsi="黑体" w:cs="宋体" w:hint="eastAsia"/>
          <w:color w:val="000000"/>
          <w:kern w:val="0"/>
          <w:sz w:val="32"/>
          <w:szCs w:val="24"/>
        </w:rPr>
        <w:t>、信息公开工作存在的主要问题和改进措施</w:t>
      </w:r>
      <w:r w:rsidRPr="00846342">
        <w:rPr>
          <w:rFonts w:ascii="宋体" w:eastAsia="黑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（一）存在的问题</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学校各单位信息公开的主动性还需加强。</w:t>
      </w:r>
      <w:r w:rsidRPr="00D06952">
        <w:rPr>
          <w:rFonts w:ascii="宋体" w:eastAsia="宋体" w:hAnsi="宋体" w:cs="宋体" w:hint="eastAsia"/>
          <w:color w:val="000000"/>
          <w:kern w:val="0"/>
          <w:sz w:val="16"/>
          <w:szCs w:val="16"/>
        </w:rPr>
        <w:t> </w:t>
      </w:r>
    </w:p>
    <w:p w:rsidR="00C143EF" w:rsidRPr="00D06952" w:rsidRDefault="00C143EF" w:rsidP="00C143EF">
      <w:pPr>
        <w:widowControl/>
        <w:shd w:val="clear" w:color="auto" w:fill="FFFFFF"/>
        <w:spacing w:line="300" w:lineRule="atLeast"/>
        <w:ind w:firstLineChars="200" w:firstLine="640"/>
        <w:jc w:val="left"/>
        <w:rPr>
          <w:rFonts w:ascii="宋体" w:eastAsia="宋体" w:hAnsi="宋体" w:cs="宋体"/>
          <w:kern w:val="0"/>
          <w:szCs w:val="21"/>
        </w:rPr>
      </w:pPr>
      <w:r w:rsidRPr="00D06952">
        <w:rPr>
          <w:rFonts w:ascii="仿宋_GB2312" w:eastAsia="仿宋_GB2312" w:hAnsi="宋体" w:cs="宋体" w:hint="eastAsia"/>
          <w:color w:val="000000"/>
          <w:kern w:val="0"/>
          <w:sz w:val="32"/>
          <w:szCs w:val="32"/>
        </w:rPr>
        <w:t>（二）改进措施</w:t>
      </w:r>
      <w:r w:rsidRPr="00D06952">
        <w:rPr>
          <w:rFonts w:ascii="宋体" w:eastAsia="宋体" w:hAnsi="宋体" w:cs="宋体" w:hint="eastAsia"/>
          <w:color w:val="000000"/>
          <w:kern w:val="0"/>
          <w:sz w:val="16"/>
          <w:szCs w:val="16"/>
        </w:rPr>
        <w:t> </w:t>
      </w:r>
    </w:p>
    <w:p w:rsidR="00C143EF" w:rsidRDefault="00C143EF" w:rsidP="00C143EF">
      <w:pPr>
        <w:widowControl/>
        <w:shd w:val="clear" w:color="auto" w:fill="FFFFFF"/>
        <w:spacing w:line="300" w:lineRule="atLeast"/>
        <w:ind w:firstLineChars="200" w:firstLine="640"/>
        <w:jc w:val="left"/>
        <w:rPr>
          <w:rFonts w:ascii="仿宋_GB2312" w:eastAsia="仿宋_GB2312" w:hAnsi="宋体" w:cs="宋体"/>
          <w:color w:val="000000"/>
          <w:kern w:val="0"/>
          <w:sz w:val="32"/>
          <w:szCs w:val="32"/>
        </w:rPr>
      </w:pPr>
      <w:r w:rsidRPr="00D06952">
        <w:rPr>
          <w:rFonts w:ascii="仿宋_GB2312" w:eastAsia="仿宋_GB2312" w:hAnsi="宋体" w:cs="宋体" w:hint="eastAsia"/>
          <w:color w:val="000000"/>
          <w:kern w:val="0"/>
          <w:sz w:val="32"/>
          <w:szCs w:val="32"/>
        </w:rPr>
        <w:t>督促校内各单位及时主动公开信息；加大信息公开工作的宣传培训力度；完善并落实考评机制；探索和拓展信息公开的渠道。</w:t>
      </w:r>
    </w:p>
    <w:p w:rsidR="00C143EF" w:rsidRDefault="00C143EF" w:rsidP="00C143EF">
      <w:pPr>
        <w:widowControl/>
        <w:shd w:val="clear" w:color="auto" w:fill="FFFFFF"/>
        <w:spacing w:line="300" w:lineRule="atLeast"/>
        <w:ind w:firstLineChars="200" w:firstLine="640"/>
        <w:jc w:val="left"/>
        <w:rPr>
          <w:rFonts w:ascii="仿宋_GB2312" w:eastAsia="仿宋_GB2312" w:hAnsi="宋体" w:cs="宋体"/>
          <w:color w:val="000000"/>
          <w:kern w:val="0"/>
          <w:sz w:val="32"/>
          <w:szCs w:val="32"/>
        </w:rPr>
      </w:pPr>
    </w:p>
    <w:p w:rsidR="00C143EF" w:rsidRDefault="00C143EF" w:rsidP="00C143EF">
      <w:pPr>
        <w:widowControl/>
        <w:shd w:val="clear" w:color="auto" w:fill="FFFFFF"/>
        <w:spacing w:line="300" w:lineRule="atLeast"/>
        <w:ind w:firstLineChars="200" w:firstLine="640"/>
        <w:jc w:val="left"/>
        <w:rPr>
          <w:rFonts w:ascii="仿宋_GB2312" w:eastAsia="仿宋_GB2312" w:hAnsi="宋体" w:cs="宋体"/>
          <w:color w:val="000000"/>
          <w:kern w:val="0"/>
          <w:sz w:val="32"/>
          <w:szCs w:val="32"/>
        </w:rPr>
      </w:pPr>
    </w:p>
    <w:p w:rsidR="00C143EF" w:rsidRDefault="00C143EF" w:rsidP="00C143EF">
      <w:pPr>
        <w:widowControl/>
        <w:shd w:val="clear" w:color="auto" w:fill="FFFFFF"/>
        <w:spacing w:line="300" w:lineRule="atLeast"/>
        <w:ind w:firstLineChars="200" w:firstLine="560"/>
        <w:jc w:val="left"/>
        <w:rPr>
          <w:rFonts w:ascii="仿宋_GB2312" w:eastAsia="仿宋_GB2312" w:hAnsi="宋体" w:cs="宋体"/>
          <w:color w:val="000000"/>
          <w:kern w:val="0"/>
          <w:sz w:val="28"/>
          <w:szCs w:val="32"/>
        </w:rPr>
      </w:pPr>
      <w:r w:rsidRPr="00D122B0">
        <w:rPr>
          <w:rFonts w:ascii="仿宋_GB2312" w:eastAsia="仿宋_GB2312" w:hAnsi="宋体" w:cs="宋体" w:hint="eastAsia"/>
          <w:color w:val="000000"/>
          <w:kern w:val="0"/>
          <w:sz w:val="28"/>
          <w:szCs w:val="32"/>
        </w:rPr>
        <w:t>附：</w:t>
      </w:r>
      <w:r>
        <w:rPr>
          <w:rFonts w:ascii="仿宋_GB2312" w:eastAsia="仿宋_GB2312" w:hAnsi="宋体" w:cs="宋体" w:hint="eastAsia"/>
          <w:color w:val="000000"/>
          <w:kern w:val="0"/>
          <w:sz w:val="28"/>
          <w:szCs w:val="32"/>
        </w:rPr>
        <w:t>2018-2019</w:t>
      </w:r>
      <w:r w:rsidRPr="00D122B0">
        <w:rPr>
          <w:rFonts w:ascii="仿宋_GB2312" w:eastAsia="仿宋_GB2312" w:hAnsi="宋体" w:cs="宋体" w:hint="eastAsia"/>
          <w:color w:val="000000"/>
          <w:kern w:val="0"/>
          <w:sz w:val="28"/>
          <w:szCs w:val="32"/>
        </w:rPr>
        <w:t>学年度信息公开工作年度报告网络链接地址：</w:t>
      </w:r>
      <w:r>
        <w:rPr>
          <w:rFonts w:ascii="仿宋_GB2312" w:eastAsia="仿宋_GB2312" w:hAnsi="宋体" w:cs="宋体"/>
          <w:color w:val="000000"/>
          <w:kern w:val="0"/>
          <w:sz w:val="28"/>
          <w:szCs w:val="32"/>
        </w:rPr>
        <w:t xml:space="preserve"> </w:t>
      </w:r>
    </w:p>
    <w:p w:rsidR="00C143EF" w:rsidRPr="00D122B0" w:rsidRDefault="00C143EF" w:rsidP="00C143EF">
      <w:pPr>
        <w:widowControl/>
        <w:shd w:val="clear" w:color="auto" w:fill="FFFFFF"/>
        <w:spacing w:line="300" w:lineRule="atLeast"/>
        <w:ind w:firstLineChars="200" w:firstLine="400"/>
        <w:jc w:val="left"/>
        <w:rPr>
          <w:sz w:val="20"/>
        </w:rPr>
      </w:pPr>
    </w:p>
    <w:p w:rsidR="00BB7294" w:rsidRDefault="00BB7294">
      <w:bookmarkStart w:id="0" w:name="_GoBack"/>
      <w:bookmarkEnd w:id="0"/>
    </w:p>
    <w:sectPr w:rsidR="00BB7294" w:rsidSect="008B25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EF"/>
    <w:rsid w:val="00BB7294"/>
    <w:rsid w:val="00C14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73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E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E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xgk.zsc.edu.cn/index.php/xinxigongkaizhiduguiding/144-2010-20113" TargetMode="External"/><Relationship Id="rId6" Type="http://schemas.openxmlformats.org/officeDocument/2006/relationships/hyperlink" Target="http://xxgk.zsc.edu.cn/index.php/xinxigongkaizhiduguiding/108-2011-01-13-08-39-18" TargetMode="External"/><Relationship Id="rId7" Type="http://schemas.openxmlformats.org/officeDocument/2006/relationships/hyperlink" Target="http://xxgk.zsc.edu.cn/index.php/xinxigongkaimulu/96-benkejiaoxuezhiliangbaogao/252-20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392</Words>
  <Characters>2241</Characters>
  <Application>Microsoft Macintosh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xuejing xia</dc:creator>
  <cp:keywords/>
  <dc:description/>
  <cp:lastModifiedBy>xuejing xia</cp:lastModifiedBy>
  <cp:revision>1</cp:revision>
  <dcterms:created xsi:type="dcterms:W3CDTF">2020-01-13T08:41:00Z</dcterms:created>
  <dcterms:modified xsi:type="dcterms:W3CDTF">2020-01-13T08:42:00Z</dcterms:modified>
</cp:coreProperties>
</file>